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E5" w:rsidRPr="00B16B30" w:rsidRDefault="009927E5" w:rsidP="009927E5">
      <w:pPr>
        <w:pStyle w:val="BodyText"/>
        <w:spacing w:before="5"/>
        <w:jc w:val="center"/>
        <w:rPr>
          <w:b/>
          <w:sz w:val="24"/>
          <w:szCs w:val="24"/>
        </w:rPr>
      </w:pPr>
      <w:r w:rsidRPr="00B16B30">
        <w:rPr>
          <w:b/>
          <w:sz w:val="24"/>
          <w:szCs w:val="24"/>
        </w:rPr>
        <w:t>FORM 6</w:t>
      </w:r>
    </w:p>
    <w:p w:rsidR="009927E5" w:rsidRPr="00B16B30" w:rsidRDefault="009927E5" w:rsidP="009927E5">
      <w:pPr>
        <w:pStyle w:val="BodyText"/>
        <w:spacing w:before="5"/>
        <w:jc w:val="center"/>
        <w:rPr>
          <w:b/>
          <w:sz w:val="24"/>
          <w:szCs w:val="24"/>
        </w:rPr>
      </w:pPr>
    </w:p>
    <w:p w:rsidR="009927E5" w:rsidRPr="00B16B30" w:rsidRDefault="009927E5" w:rsidP="009927E5">
      <w:pPr>
        <w:pStyle w:val="BodyText"/>
        <w:spacing w:before="5"/>
        <w:jc w:val="center"/>
        <w:rPr>
          <w:b/>
          <w:sz w:val="24"/>
          <w:szCs w:val="24"/>
        </w:rPr>
      </w:pPr>
      <w:r w:rsidRPr="00B16B30">
        <w:rPr>
          <w:b/>
          <w:sz w:val="24"/>
          <w:szCs w:val="24"/>
        </w:rPr>
        <w:t>FIRST INTERROGATORIES (MODIFICATION OF CHILD SUPPORT, MAINTENANCE OR CUSTODY)</w:t>
      </w:r>
    </w:p>
    <w:p w:rsidR="009927E5" w:rsidRPr="00B16B30" w:rsidRDefault="009927E5" w:rsidP="009927E5">
      <w:pPr>
        <w:pStyle w:val="BodyText"/>
        <w:spacing w:before="5"/>
        <w:jc w:val="center"/>
        <w:rPr>
          <w:b/>
          <w:sz w:val="24"/>
          <w:szCs w:val="24"/>
        </w:rPr>
      </w:pPr>
    </w:p>
    <w:p w:rsidR="009927E5" w:rsidRPr="00B16B30" w:rsidRDefault="009927E5" w:rsidP="009927E5">
      <w:pPr>
        <w:pStyle w:val="BodyText"/>
        <w:spacing w:before="5"/>
        <w:jc w:val="center"/>
        <w:rPr>
          <w:b/>
          <w:sz w:val="24"/>
          <w:szCs w:val="24"/>
        </w:rPr>
      </w:pPr>
      <w:r w:rsidRPr="00B16B30">
        <w:rPr>
          <w:b/>
          <w:sz w:val="24"/>
          <w:szCs w:val="24"/>
        </w:rPr>
        <w:t>IN THE CIRCUIT COURT OF CHRISTIAN COUNTY,</w:t>
      </w:r>
      <w:r>
        <w:rPr>
          <w:b/>
          <w:sz w:val="24"/>
          <w:szCs w:val="24"/>
        </w:rPr>
        <w:t xml:space="preserve"> </w:t>
      </w:r>
      <w:r w:rsidRPr="00B16B30">
        <w:rPr>
          <w:b/>
          <w:sz w:val="24"/>
          <w:szCs w:val="24"/>
        </w:rPr>
        <w:t>MISSOURI</w:t>
      </w:r>
    </w:p>
    <w:p w:rsidR="009927E5" w:rsidRPr="00B16B30" w:rsidRDefault="009927E5" w:rsidP="009927E5">
      <w:pPr>
        <w:pStyle w:val="BodyText"/>
        <w:spacing w:before="5"/>
        <w:jc w:val="center"/>
        <w:rPr>
          <w:b/>
          <w:sz w:val="24"/>
          <w:szCs w:val="24"/>
        </w:rPr>
      </w:pPr>
    </w:p>
    <w:p w:rsidR="009927E5" w:rsidRPr="00B16B30" w:rsidRDefault="009927E5" w:rsidP="009927E5">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9927E5" w:rsidRPr="00B16B30" w:rsidRDefault="009927E5" w:rsidP="009927E5">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t>Petitioner/Plaintiff,</w:t>
      </w:r>
      <w:r w:rsidRPr="00B16B30">
        <w:rPr>
          <w:b/>
          <w:sz w:val="24"/>
          <w:szCs w:val="24"/>
        </w:rPr>
        <w:tab/>
        <w:t>)</w:t>
      </w:r>
    </w:p>
    <w:p w:rsidR="009927E5" w:rsidRPr="00B16B30" w:rsidRDefault="009927E5" w:rsidP="009927E5">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9927E5" w:rsidRPr="00B16B30" w:rsidRDefault="009927E5" w:rsidP="009927E5">
      <w:pPr>
        <w:pStyle w:val="BodyText"/>
        <w:spacing w:before="5"/>
        <w:rPr>
          <w:b/>
          <w:sz w:val="24"/>
          <w:szCs w:val="24"/>
        </w:rPr>
      </w:pPr>
      <w:r w:rsidRPr="00B16B30">
        <w:rPr>
          <w:b/>
          <w:sz w:val="24"/>
          <w:szCs w:val="24"/>
        </w:rPr>
        <w:tab/>
      </w:r>
      <w:proofErr w:type="gramStart"/>
      <w:r w:rsidRPr="00B16B30">
        <w:rPr>
          <w:b/>
          <w:sz w:val="24"/>
          <w:szCs w:val="24"/>
        </w:rPr>
        <w:t>vs</w:t>
      </w:r>
      <w:proofErr w:type="gramEnd"/>
      <w:r w:rsidRPr="00B16B30">
        <w:rPr>
          <w:b/>
          <w:sz w:val="24"/>
          <w:szCs w:val="24"/>
        </w:rPr>
        <w:t>.</w:t>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r w:rsidRPr="00B16B30">
        <w:rPr>
          <w:b/>
          <w:sz w:val="24"/>
          <w:szCs w:val="24"/>
        </w:rPr>
        <w:tab/>
        <w:t>Case No.</w:t>
      </w:r>
    </w:p>
    <w:p w:rsidR="009927E5" w:rsidRPr="00B16B30" w:rsidRDefault="009927E5" w:rsidP="009927E5">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9927E5" w:rsidRPr="00B16B30" w:rsidRDefault="009927E5" w:rsidP="009927E5">
      <w:pPr>
        <w:pStyle w:val="BodyText"/>
        <w:spacing w:before="5"/>
        <w:rPr>
          <w:b/>
          <w:sz w:val="24"/>
          <w:szCs w:val="24"/>
        </w:rPr>
      </w:pPr>
      <w:r w:rsidRPr="00B16B30">
        <w:rPr>
          <w:b/>
          <w:sz w:val="24"/>
          <w:szCs w:val="24"/>
        </w:rPr>
        <w:tab/>
      </w:r>
      <w:r w:rsidRPr="00B16B30">
        <w:rPr>
          <w:b/>
          <w:sz w:val="24"/>
          <w:szCs w:val="24"/>
        </w:rPr>
        <w:tab/>
        <w:t xml:space="preserve">    Respondent/Defendant.</w:t>
      </w:r>
      <w:r w:rsidRPr="00B16B30">
        <w:rPr>
          <w:b/>
          <w:sz w:val="24"/>
          <w:szCs w:val="24"/>
        </w:rPr>
        <w:tab/>
        <w:t>)</w:t>
      </w:r>
    </w:p>
    <w:p w:rsidR="009927E5" w:rsidRPr="00B16B30" w:rsidRDefault="009927E5" w:rsidP="009927E5">
      <w:pPr>
        <w:pStyle w:val="BodyText"/>
        <w:spacing w:before="5"/>
        <w:rPr>
          <w:b/>
          <w:sz w:val="24"/>
          <w:szCs w:val="24"/>
        </w:rPr>
      </w:pPr>
    </w:p>
    <w:p w:rsidR="009927E5" w:rsidRPr="00B16B30" w:rsidRDefault="009927E5" w:rsidP="009927E5">
      <w:pPr>
        <w:pStyle w:val="BodyText"/>
        <w:spacing w:before="5"/>
        <w:jc w:val="center"/>
        <w:rPr>
          <w:sz w:val="24"/>
          <w:szCs w:val="24"/>
        </w:rPr>
      </w:pPr>
      <w:r w:rsidRPr="00B16B30">
        <w:rPr>
          <w:b/>
          <w:sz w:val="24"/>
          <w:szCs w:val="24"/>
          <w:u w:val="single"/>
        </w:rPr>
        <w:t>FIRST INTERROGATORIES TO _______________________________</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COMES NOW the ________________ and propounds the following Interrogatories to be answered by __________________ in the manner provided by Supreme Court Rule 57.01 and Local Rule 68.</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These interrogatories are continuing in nature, requiring you to se</w:t>
      </w:r>
      <w:r>
        <w:rPr>
          <w:sz w:val="24"/>
          <w:szCs w:val="24"/>
        </w:rPr>
        <w:t>rve</w:t>
      </w:r>
      <w:r w:rsidRPr="00B16B30">
        <w:rPr>
          <w:sz w:val="24"/>
          <w:szCs w:val="24"/>
        </w:rPr>
        <w:t xml:space="preserve"> timely supplemental answers setting forth any information, within the scope of these interrogatories which may be acquired by you, your attorneys, investigators, agents or others employed by you o</w:t>
      </w:r>
      <w:r>
        <w:rPr>
          <w:sz w:val="24"/>
          <w:szCs w:val="24"/>
        </w:rPr>
        <w:t>r</w:t>
      </w:r>
      <w:r w:rsidRPr="00B16B30">
        <w:rPr>
          <w:sz w:val="24"/>
          <w:szCs w:val="24"/>
        </w:rPr>
        <w:t xml:space="preserve"> acting in your behalf, following the original answers.  Such supplemental answers shall be file</w:t>
      </w:r>
      <w:r>
        <w:rPr>
          <w:sz w:val="24"/>
          <w:szCs w:val="24"/>
        </w:rPr>
        <w:t>d</w:t>
      </w:r>
      <w:r w:rsidRPr="00B16B30">
        <w:rPr>
          <w:sz w:val="24"/>
          <w:szCs w:val="24"/>
        </w:rPr>
        <w:t xml:space="preserve"> and served upon the opposing party within fifteen days after the receipt of such information but no later than two weeks preceding the date of trial.</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jc w:val="center"/>
        <w:rPr>
          <w:sz w:val="24"/>
          <w:szCs w:val="24"/>
        </w:rPr>
      </w:pPr>
      <w:r w:rsidRPr="00B16B30">
        <w:rPr>
          <w:b/>
          <w:sz w:val="24"/>
          <w:szCs w:val="24"/>
          <w:u w:val="single"/>
        </w:rPr>
        <w:t>INSTRUCTIONS</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Type your answers to the following interrogatories in the space provided on this form where possible.  If the space provided is not sufficient to completely answer each interrogatory, type your answer on a separate sheet of paper and attach same as an appendix hereto noting on this form which appendix contains your answer to said interrogatory and noting on the appendix reference to the interrogatory being answered.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Pr>
          <w:sz w:val="24"/>
          <w:szCs w:val="24"/>
        </w:rPr>
        <w:t xml:space="preserve">1. </w:t>
      </w:r>
      <w:r>
        <w:rPr>
          <w:sz w:val="24"/>
          <w:szCs w:val="24"/>
        </w:rPr>
        <w:tab/>
        <w:t>State your (a) complete</w:t>
      </w:r>
      <w:r w:rsidRPr="00B16B30">
        <w:rPr>
          <w:sz w:val="24"/>
          <w:szCs w:val="24"/>
        </w:rPr>
        <w:t xml:space="preserve"> residence address, (b) social security number, (c) your date of </w:t>
      </w:r>
      <w:r w:rsidRPr="00B16B30">
        <w:rPr>
          <w:sz w:val="24"/>
          <w:szCs w:val="24"/>
        </w:rPr>
        <w:tab/>
        <w:t xml:space="preserve">birth, (d) driver’s license number, (e) any and all names you have used or have been </w:t>
      </w:r>
      <w:r w:rsidRPr="00B16B30">
        <w:rPr>
          <w:sz w:val="24"/>
          <w:szCs w:val="24"/>
        </w:rPr>
        <w:tab/>
        <w:t>known as, and (f) each address where you have resided for the past five (5) years.</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 xml:space="preserve">2. </w:t>
      </w:r>
      <w:r w:rsidRPr="00B16B30">
        <w:rPr>
          <w:sz w:val="24"/>
          <w:szCs w:val="24"/>
        </w:rPr>
        <w:tab/>
        <w:t xml:space="preserve">State the name and relationship to you of each person residing with you at your present </w:t>
      </w:r>
      <w:r w:rsidRPr="00B16B30">
        <w:rPr>
          <w:sz w:val="24"/>
          <w:szCs w:val="24"/>
        </w:rPr>
        <w:tab/>
        <w:t>address.</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lastRenderedPageBreak/>
        <w:t>3.</w:t>
      </w:r>
      <w:r w:rsidRPr="00B16B30">
        <w:rPr>
          <w:sz w:val="24"/>
          <w:szCs w:val="24"/>
        </w:rPr>
        <w:tab/>
        <w:t>With regard to your income, please state:</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(a) </w:t>
      </w:r>
      <w:r>
        <w:rPr>
          <w:sz w:val="24"/>
          <w:szCs w:val="24"/>
        </w:rPr>
        <w:tab/>
      </w:r>
      <w:r w:rsidRPr="00B16B30">
        <w:rPr>
          <w:sz w:val="24"/>
          <w:szCs w:val="24"/>
        </w:rPr>
        <w:t xml:space="preserve">The annual gross salary, wages or income you received as of the date of the last </w:t>
      </w:r>
      <w:r>
        <w:rPr>
          <w:sz w:val="24"/>
          <w:szCs w:val="24"/>
        </w:rPr>
        <w:tab/>
      </w:r>
      <w:r>
        <w:rPr>
          <w:sz w:val="24"/>
          <w:szCs w:val="24"/>
        </w:rPr>
        <w:tab/>
      </w:r>
      <w:r>
        <w:rPr>
          <w:sz w:val="24"/>
          <w:szCs w:val="24"/>
        </w:rPr>
        <w:tab/>
      </w:r>
      <w:r w:rsidRPr="00B16B30">
        <w:rPr>
          <w:sz w:val="24"/>
          <w:szCs w:val="24"/>
        </w:rPr>
        <w:t>child</w:t>
      </w:r>
      <w:r>
        <w:rPr>
          <w:sz w:val="24"/>
          <w:szCs w:val="24"/>
        </w:rPr>
        <w:t xml:space="preserve"> </w:t>
      </w:r>
      <w:r w:rsidRPr="00B16B30">
        <w:rPr>
          <w:sz w:val="24"/>
          <w:szCs w:val="24"/>
        </w:rPr>
        <w:t>support/maintenance order;</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(b) </w:t>
      </w:r>
      <w:r>
        <w:rPr>
          <w:sz w:val="24"/>
          <w:szCs w:val="24"/>
        </w:rPr>
        <w:tab/>
      </w:r>
      <w:r w:rsidRPr="00B16B30">
        <w:rPr>
          <w:sz w:val="24"/>
          <w:szCs w:val="24"/>
        </w:rPr>
        <w:t xml:space="preserve">The annual gross salary, wages of income you received for each year since the </w:t>
      </w:r>
      <w:r>
        <w:rPr>
          <w:sz w:val="24"/>
          <w:szCs w:val="24"/>
        </w:rPr>
        <w:tab/>
      </w:r>
      <w:r>
        <w:rPr>
          <w:sz w:val="24"/>
          <w:szCs w:val="24"/>
        </w:rPr>
        <w:tab/>
      </w:r>
      <w:r>
        <w:rPr>
          <w:sz w:val="24"/>
          <w:szCs w:val="24"/>
        </w:rPr>
        <w:tab/>
      </w:r>
      <w:r w:rsidRPr="00B16B30">
        <w:rPr>
          <w:sz w:val="24"/>
          <w:szCs w:val="24"/>
        </w:rPr>
        <w:t xml:space="preserve">date of </w:t>
      </w:r>
      <w:r w:rsidRPr="00B16B30">
        <w:rPr>
          <w:sz w:val="24"/>
          <w:szCs w:val="24"/>
        </w:rPr>
        <w:tab/>
        <w:t>the last child support/maintenance order;</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(c) </w:t>
      </w:r>
      <w:r>
        <w:rPr>
          <w:sz w:val="24"/>
          <w:szCs w:val="24"/>
        </w:rPr>
        <w:tab/>
      </w:r>
      <w:r w:rsidRPr="00B16B30">
        <w:rPr>
          <w:sz w:val="24"/>
          <w:szCs w:val="24"/>
        </w:rPr>
        <w:t xml:space="preserve">The name, address and telephone number of each corporation, business or </w:t>
      </w:r>
      <w:r>
        <w:rPr>
          <w:sz w:val="24"/>
          <w:szCs w:val="24"/>
        </w:rPr>
        <w:tab/>
      </w:r>
      <w:r>
        <w:rPr>
          <w:sz w:val="24"/>
          <w:szCs w:val="24"/>
        </w:rPr>
        <w:tab/>
      </w:r>
      <w:r>
        <w:rPr>
          <w:sz w:val="24"/>
          <w:szCs w:val="24"/>
        </w:rPr>
        <w:tab/>
      </w:r>
      <w:r>
        <w:rPr>
          <w:sz w:val="24"/>
          <w:szCs w:val="24"/>
        </w:rPr>
        <w:tab/>
      </w:r>
      <w:r w:rsidRPr="00B16B30">
        <w:rPr>
          <w:sz w:val="24"/>
          <w:szCs w:val="24"/>
        </w:rPr>
        <w:t>individual from whom you have receive</w:t>
      </w:r>
      <w:r>
        <w:rPr>
          <w:sz w:val="24"/>
          <w:szCs w:val="24"/>
        </w:rPr>
        <w:t>d</w:t>
      </w:r>
      <w:r w:rsidRPr="00B16B30">
        <w:rPr>
          <w:sz w:val="24"/>
          <w:szCs w:val="24"/>
        </w:rPr>
        <w:t xml:space="preserve"> a gross salary, wages or income in each </w:t>
      </w:r>
      <w:r>
        <w:rPr>
          <w:sz w:val="24"/>
          <w:szCs w:val="24"/>
        </w:rPr>
        <w:tab/>
      </w:r>
      <w:r>
        <w:rPr>
          <w:sz w:val="24"/>
          <w:szCs w:val="24"/>
        </w:rPr>
        <w:tab/>
      </w:r>
      <w:r>
        <w:rPr>
          <w:sz w:val="24"/>
          <w:szCs w:val="24"/>
        </w:rPr>
        <w:tab/>
      </w:r>
      <w:r w:rsidRPr="00B16B30">
        <w:rPr>
          <w:sz w:val="24"/>
          <w:szCs w:val="24"/>
        </w:rPr>
        <w:t>year since the date</w:t>
      </w:r>
      <w:r>
        <w:rPr>
          <w:sz w:val="24"/>
          <w:szCs w:val="24"/>
        </w:rPr>
        <w:t xml:space="preserve"> </w:t>
      </w:r>
      <w:r w:rsidRPr="00B16B30">
        <w:rPr>
          <w:sz w:val="24"/>
          <w:szCs w:val="24"/>
        </w:rPr>
        <w:t xml:space="preserve">of the last child support/maintenance order.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4.</w:t>
      </w:r>
      <w:r w:rsidRPr="00B16B30">
        <w:rPr>
          <w:sz w:val="24"/>
          <w:szCs w:val="24"/>
        </w:rPr>
        <w:tab/>
        <w:t xml:space="preserve">Does either parent or your spouse have any health, hospitalization, medical, dental and/or </w:t>
      </w:r>
      <w:r w:rsidRPr="00B16B30">
        <w:rPr>
          <w:sz w:val="24"/>
          <w:szCs w:val="24"/>
        </w:rPr>
        <w:tab/>
        <w:t xml:space="preserve">orthodontic and or vision insurance or other coverage, (including coverage through the </w:t>
      </w:r>
      <w:r w:rsidRPr="00B16B30">
        <w:rPr>
          <w:sz w:val="24"/>
          <w:szCs w:val="24"/>
        </w:rPr>
        <w:tab/>
        <w:t xml:space="preserve">State of Missouri) on the children now in existence? If so,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(a) </w:t>
      </w:r>
      <w:r>
        <w:rPr>
          <w:sz w:val="24"/>
          <w:szCs w:val="24"/>
        </w:rPr>
        <w:tab/>
      </w:r>
      <w:r w:rsidRPr="00B16B30">
        <w:rPr>
          <w:sz w:val="24"/>
          <w:szCs w:val="24"/>
        </w:rPr>
        <w:t xml:space="preserve">Identify each Plan by name, Plan number, address and telephone number; </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(b) </w:t>
      </w:r>
      <w:r>
        <w:rPr>
          <w:sz w:val="24"/>
          <w:szCs w:val="24"/>
        </w:rPr>
        <w:tab/>
      </w:r>
      <w:r w:rsidRPr="00B16B30">
        <w:rPr>
          <w:sz w:val="24"/>
          <w:szCs w:val="24"/>
        </w:rPr>
        <w:t>Whether said plan is individual or group or state administered;</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(c) </w:t>
      </w:r>
      <w:r>
        <w:rPr>
          <w:sz w:val="24"/>
          <w:szCs w:val="24"/>
        </w:rPr>
        <w:tab/>
      </w:r>
      <w:r w:rsidRPr="00B16B30">
        <w:rPr>
          <w:sz w:val="24"/>
          <w:szCs w:val="24"/>
        </w:rPr>
        <w:t>The name of the individual through whom such coverage exits;</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(d) </w:t>
      </w:r>
      <w:r>
        <w:rPr>
          <w:sz w:val="24"/>
          <w:szCs w:val="24"/>
        </w:rPr>
        <w:tab/>
      </w:r>
      <w:r w:rsidRPr="00B16B30">
        <w:rPr>
          <w:sz w:val="24"/>
          <w:szCs w:val="24"/>
        </w:rPr>
        <w:t xml:space="preserve">A summary of the coverage available to the child (e.g. Comprehensive, health, </w:t>
      </w:r>
      <w:r w:rsidRPr="00B16B30">
        <w:rPr>
          <w:sz w:val="24"/>
          <w:szCs w:val="24"/>
        </w:rPr>
        <w:tab/>
      </w:r>
      <w:r w:rsidRPr="00B16B30">
        <w:rPr>
          <w:sz w:val="24"/>
          <w:szCs w:val="24"/>
        </w:rPr>
        <w:tab/>
      </w:r>
      <w:r>
        <w:rPr>
          <w:sz w:val="24"/>
          <w:szCs w:val="24"/>
        </w:rPr>
        <w:tab/>
      </w:r>
      <w:r w:rsidRPr="00B16B30">
        <w:rPr>
          <w:sz w:val="24"/>
          <w:szCs w:val="24"/>
        </w:rPr>
        <w:t>medical and hospitalization, dental, orthodontic or vision</w:t>
      </w:r>
      <w:r>
        <w:rPr>
          <w:sz w:val="24"/>
          <w:szCs w:val="24"/>
        </w:rPr>
        <w:t>;</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(e) </w:t>
      </w:r>
      <w:r>
        <w:rPr>
          <w:sz w:val="24"/>
          <w:szCs w:val="24"/>
        </w:rPr>
        <w:tab/>
      </w:r>
      <w:r w:rsidRPr="00B16B30">
        <w:rPr>
          <w:sz w:val="24"/>
          <w:szCs w:val="24"/>
        </w:rPr>
        <w:t xml:space="preserve">The cost of deductibles, co-insurance office visits and emergency room for said </w:t>
      </w:r>
      <w:r w:rsidRPr="00B16B30">
        <w:rPr>
          <w:sz w:val="24"/>
          <w:szCs w:val="24"/>
        </w:rPr>
        <w:tab/>
      </w:r>
      <w:r w:rsidRPr="00B16B30">
        <w:rPr>
          <w:sz w:val="24"/>
          <w:szCs w:val="24"/>
        </w:rPr>
        <w:tab/>
      </w:r>
      <w:r>
        <w:rPr>
          <w:sz w:val="24"/>
          <w:szCs w:val="24"/>
        </w:rPr>
        <w:tab/>
      </w:r>
      <w:r w:rsidRPr="00B16B30">
        <w:rPr>
          <w:sz w:val="24"/>
          <w:szCs w:val="24"/>
        </w:rPr>
        <w:t>coverage;</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(f) </w:t>
      </w:r>
      <w:r>
        <w:rPr>
          <w:sz w:val="24"/>
          <w:szCs w:val="24"/>
        </w:rPr>
        <w:tab/>
        <w:t>T</w:t>
      </w:r>
      <w:r w:rsidRPr="00B16B30">
        <w:rPr>
          <w:sz w:val="24"/>
          <w:szCs w:val="24"/>
        </w:rPr>
        <w:t xml:space="preserve">he amount of insurance premiums or deductions for the adult(s) covered by said </w:t>
      </w:r>
      <w:r w:rsidRPr="00B16B30">
        <w:rPr>
          <w:sz w:val="24"/>
          <w:szCs w:val="24"/>
        </w:rPr>
        <w:tab/>
      </w:r>
      <w:r>
        <w:rPr>
          <w:sz w:val="24"/>
          <w:szCs w:val="24"/>
        </w:rPr>
        <w:tab/>
      </w:r>
      <w:r>
        <w:rPr>
          <w:sz w:val="24"/>
          <w:szCs w:val="24"/>
        </w:rPr>
        <w:tab/>
      </w:r>
      <w:r w:rsidRPr="00B16B30">
        <w:rPr>
          <w:sz w:val="24"/>
          <w:szCs w:val="24"/>
        </w:rPr>
        <w:t>insurance;</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(g) </w:t>
      </w:r>
      <w:r>
        <w:rPr>
          <w:sz w:val="24"/>
          <w:szCs w:val="24"/>
        </w:rPr>
        <w:tab/>
      </w:r>
      <w:r w:rsidRPr="00B16B30">
        <w:rPr>
          <w:sz w:val="24"/>
          <w:szCs w:val="24"/>
        </w:rPr>
        <w:t>The amount of insurance premiums or deductions for the child(</w:t>
      </w:r>
      <w:proofErr w:type="spellStart"/>
      <w:r w:rsidRPr="00B16B30">
        <w:rPr>
          <w:sz w:val="24"/>
          <w:szCs w:val="24"/>
        </w:rPr>
        <w:t>ren</w:t>
      </w:r>
      <w:proofErr w:type="spellEnd"/>
      <w:r w:rsidRPr="00B16B30">
        <w:rPr>
          <w:sz w:val="24"/>
          <w:szCs w:val="24"/>
        </w:rPr>
        <w:t xml:space="preserve">) covered by </w:t>
      </w:r>
      <w:r>
        <w:rPr>
          <w:sz w:val="24"/>
          <w:szCs w:val="24"/>
        </w:rPr>
        <w:tab/>
      </w:r>
      <w:r>
        <w:rPr>
          <w:sz w:val="24"/>
          <w:szCs w:val="24"/>
        </w:rPr>
        <w:tab/>
      </w:r>
      <w:r>
        <w:rPr>
          <w:sz w:val="24"/>
          <w:szCs w:val="24"/>
        </w:rPr>
        <w:tab/>
      </w:r>
      <w:r w:rsidRPr="00B16B30">
        <w:rPr>
          <w:sz w:val="24"/>
          <w:szCs w:val="24"/>
        </w:rPr>
        <w:t xml:space="preserve">said insurance including how frequently it is paid (e.g. weekly, bimonthly or </w:t>
      </w:r>
      <w:r>
        <w:rPr>
          <w:sz w:val="24"/>
          <w:szCs w:val="24"/>
        </w:rPr>
        <w:tab/>
      </w:r>
      <w:r>
        <w:rPr>
          <w:sz w:val="24"/>
          <w:szCs w:val="24"/>
        </w:rPr>
        <w:tab/>
      </w:r>
      <w:r>
        <w:rPr>
          <w:sz w:val="24"/>
          <w:szCs w:val="24"/>
        </w:rPr>
        <w:tab/>
      </w:r>
      <w:r w:rsidRPr="00B16B30">
        <w:rPr>
          <w:sz w:val="24"/>
          <w:szCs w:val="24"/>
        </w:rPr>
        <w:t>monthly) and by</w:t>
      </w:r>
      <w:r>
        <w:rPr>
          <w:sz w:val="24"/>
          <w:szCs w:val="24"/>
        </w:rPr>
        <w:t xml:space="preserve"> whom it is paid;</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(h)</w:t>
      </w:r>
      <w:r>
        <w:rPr>
          <w:sz w:val="24"/>
          <w:szCs w:val="24"/>
        </w:rPr>
        <w:tab/>
      </w:r>
      <w:r w:rsidRPr="00B16B30">
        <w:rPr>
          <w:sz w:val="24"/>
          <w:szCs w:val="24"/>
        </w:rPr>
        <w:t xml:space="preserve"> If the child(</w:t>
      </w:r>
      <w:proofErr w:type="spellStart"/>
      <w:r w:rsidRPr="00B16B30">
        <w:rPr>
          <w:sz w:val="24"/>
          <w:szCs w:val="24"/>
        </w:rPr>
        <w:t>ren</w:t>
      </w:r>
      <w:proofErr w:type="spellEnd"/>
      <w:r w:rsidRPr="00B16B30">
        <w:rPr>
          <w:sz w:val="24"/>
          <w:szCs w:val="24"/>
        </w:rPr>
        <w:t xml:space="preserve">) that are the subject of this action have insurance coverage </w:t>
      </w:r>
      <w:r>
        <w:rPr>
          <w:sz w:val="24"/>
          <w:szCs w:val="24"/>
        </w:rPr>
        <w:tab/>
      </w:r>
      <w:r>
        <w:rPr>
          <w:sz w:val="24"/>
          <w:szCs w:val="24"/>
        </w:rPr>
        <w:tab/>
      </w:r>
      <w:r>
        <w:rPr>
          <w:sz w:val="24"/>
          <w:szCs w:val="24"/>
        </w:rPr>
        <w:tab/>
      </w:r>
      <w:r w:rsidRPr="00B16B30">
        <w:rPr>
          <w:sz w:val="24"/>
          <w:szCs w:val="24"/>
        </w:rPr>
        <w:t xml:space="preserve">available under two separate plans, explain in detail which plan you believe is the </w:t>
      </w:r>
      <w:r>
        <w:rPr>
          <w:sz w:val="24"/>
          <w:szCs w:val="24"/>
        </w:rPr>
        <w:tab/>
      </w:r>
      <w:r>
        <w:rPr>
          <w:sz w:val="24"/>
          <w:szCs w:val="24"/>
        </w:rPr>
        <w:tab/>
      </w:r>
      <w:r>
        <w:rPr>
          <w:sz w:val="24"/>
          <w:szCs w:val="24"/>
        </w:rPr>
        <w:tab/>
      </w:r>
      <w:r w:rsidRPr="00B16B30">
        <w:rPr>
          <w:sz w:val="24"/>
          <w:szCs w:val="24"/>
        </w:rPr>
        <w:t xml:space="preserve">“best” plan in </w:t>
      </w:r>
      <w:r w:rsidRPr="00B16B30">
        <w:rPr>
          <w:sz w:val="24"/>
          <w:szCs w:val="24"/>
        </w:rPr>
        <w:tab/>
        <w:t xml:space="preserve">terms of coverage and cost.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 xml:space="preserve">5. </w:t>
      </w:r>
      <w:r w:rsidRPr="00B16B30">
        <w:rPr>
          <w:sz w:val="24"/>
          <w:szCs w:val="24"/>
        </w:rPr>
        <w:tab/>
        <w:t xml:space="preserve">If you were self-employed or a member of a partnership during any of the three (3) </w:t>
      </w:r>
      <w:r w:rsidRPr="00B16B30">
        <w:rPr>
          <w:sz w:val="24"/>
          <w:szCs w:val="24"/>
        </w:rPr>
        <w:tab/>
        <w:t xml:space="preserve">preceding years, state the nature of the business and your share of the gross income (after </w:t>
      </w:r>
      <w:r w:rsidRPr="00B16B30">
        <w:rPr>
          <w:sz w:val="24"/>
          <w:szCs w:val="24"/>
        </w:rPr>
        <w:tab/>
        <w:t xml:space="preserve">business expenses) in each year.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 xml:space="preserve">6. </w:t>
      </w:r>
      <w:r w:rsidRPr="00B16B30">
        <w:rPr>
          <w:sz w:val="24"/>
          <w:szCs w:val="24"/>
        </w:rPr>
        <w:tab/>
        <w:t>Does anyone other than you assist in paying your current living expenses?  If so, state</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proofErr w:type="gramStart"/>
      <w:r w:rsidRPr="00B16B30">
        <w:rPr>
          <w:sz w:val="24"/>
          <w:szCs w:val="24"/>
        </w:rPr>
        <w:t>name</w:t>
      </w:r>
      <w:proofErr w:type="gramEnd"/>
      <w:r w:rsidRPr="00B16B30">
        <w:rPr>
          <w:sz w:val="24"/>
          <w:szCs w:val="24"/>
        </w:rPr>
        <w:t xml:space="preserve">, relationship to you and average monthly amount contributed.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lastRenderedPageBreak/>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 xml:space="preserve">7. </w:t>
      </w:r>
      <w:r w:rsidRPr="00B16B30">
        <w:rPr>
          <w:sz w:val="24"/>
          <w:szCs w:val="24"/>
        </w:rPr>
        <w:tab/>
        <w:t xml:space="preserve">If you contribute to the support of anyone other than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herein, state the name </w:t>
      </w:r>
      <w:r w:rsidRPr="00B16B30">
        <w:rPr>
          <w:sz w:val="24"/>
          <w:szCs w:val="24"/>
        </w:rPr>
        <w:tab/>
        <w:t xml:space="preserve">and relationship to you of each said person, the amount you contribute each month and </w:t>
      </w:r>
      <w:r w:rsidRPr="00B16B30">
        <w:rPr>
          <w:sz w:val="24"/>
          <w:szCs w:val="24"/>
        </w:rPr>
        <w:tab/>
        <w:t xml:space="preserve">the reason why you contribute to said person’s support.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8.</w:t>
      </w:r>
      <w:r w:rsidRPr="00B16B30">
        <w:rPr>
          <w:sz w:val="24"/>
          <w:szCs w:val="24"/>
        </w:rPr>
        <w:tab/>
        <w:t xml:space="preserve">If you or a member of your household receive any pension, dividend, interest, note, </w:t>
      </w:r>
      <w:r w:rsidRPr="00B16B30">
        <w:rPr>
          <w:sz w:val="24"/>
          <w:szCs w:val="24"/>
        </w:rPr>
        <w:tab/>
        <w:t xml:space="preserve">insurance, annuity payment, food stamps, TANF, or social security payments on a </w:t>
      </w:r>
      <w:r w:rsidRPr="00B16B30">
        <w:rPr>
          <w:sz w:val="24"/>
          <w:szCs w:val="24"/>
        </w:rPr>
        <w:tab/>
        <w:t xml:space="preserve">regular basis, state the type of payment, amount and date you normally receive such </w:t>
      </w:r>
      <w:r w:rsidRPr="00B16B30">
        <w:rPr>
          <w:sz w:val="24"/>
          <w:szCs w:val="24"/>
        </w:rPr>
        <w:tab/>
        <w:t>payment.</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9.</w:t>
      </w:r>
      <w:r w:rsidRPr="00B16B30">
        <w:rPr>
          <w:sz w:val="24"/>
          <w:szCs w:val="24"/>
        </w:rPr>
        <w:tab/>
        <w:t xml:space="preserve">State the monthly cost of any reasonably work-related child care costs for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w:t>
      </w:r>
      <w:r w:rsidRPr="00B16B30">
        <w:rPr>
          <w:sz w:val="24"/>
          <w:szCs w:val="24"/>
        </w:rPr>
        <w:tab/>
        <w:t>subject to this proceeding.</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10.</w:t>
      </w:r>
      <w:r w:rsidRPr="00B16B30">
        <w:rPr>
          <w:sz w:val="24"/>
          <w:szCs w:val="24"/>
        </w:rPr>
        <w:tab/>
        <w:t xml:space="preserve">Please state the monthly cost of any other recurring expenses for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subject to </w:t>
      </w:r>
      <w:r w:rsidRPr="00B16B30">
        <w:rPr>
          <w:sz w:val="24"/>
          <w:szCs w:val="24"/>
        </w:rPr>
        <w:tab/>
        <w:t xml:space="preserve">this proceeding, including, but not limited to, tuition, medical, dental or orthodontic </w:t>
      </w:r>
      <w:r w:rsidRPr="00B16B30">
        <w:rPr>
          <w:sz w:val="24"/>
          <w:szCs w:val="24"/>
        </w:rPr>
        <w:tab/>
        <w:t>expenses.</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11.</w:t>
      </w:r>
      <w:r w:rsidRPr="00B16B30">
        <w:rPr>
          <w:sz w:val="24"/>
          <w:szCs w:val="24"/>
        </w:rPr>
        <w:tab/>
        <w:t xml:space="preserve">Do you intend to ask for sole legal or sole physical custody of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or that their </w:t>
      </w:r>
      <w:r w:rsidRPr="00B16B30">
        <w:rPr>
          <w:sz w:val="24"/>
          <w:szCs w:val="24"/>
        </w:rPr>
        <w:tab/>
        <w:t>residence for mailing and educational purposes be place</w:t>
      </w:r>
      <w:r>
        <w:rPr>
          <w:sz w:val="24"/>
          <w:szCs w:val="24"/>
        </w:rPr>
        <w:t>d</w:t>
      </w:r>
      <w:r w:rsidRPr="00B16B30">
        <w:rPr>
          <w:sz w:val="24"/>
          <w:szCs w:val="24"/>
        </w:rPr>
        <w:t xml:space="preserve"> with you in this action?  If yes, </w:t>
      </w:r>
      <w:r w:rsidRPr="00B16B30">
        <w:rPr>
          <w:sz w:val="24"/>
          <w:szCs w:val="24"/>
        </w:rPr>
        <w:tab/>
        <w:t>then state:</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(a) </w:t>
      </w:r>
      <w:r>
        <w:rPr>
          <w:sz w:val="24"/>
          <w:szCs w:val="24"/>
        </w:rPr>
        <w:tab/>
      </w:r>
      <w:r w:rsidRPr="00B16B30">
        <w:rPr>
          <w:sz w:val="24"/>
          <w:szCs w:val="24"/>
        </w:rPr>
        <w:t xml:space="preserve">All facts in support of your position </w:t>
      </w:r>
      <w:r>
        <w:rPr>
          <w:sz w:val="24"/>
          <w:szCs w:val="24"/>
        </w:rPr>
        <w:t xml:space="preserve">that </w:t>
      </w:r>
      <w:r w:rsidRPr="00B16B30">
        <w:rPr>
          <w:sz w:val="24"/>
          <w:szCs w:val="24"/>
        </w:rPr>
        <w:t>it is in the best interest of the child(</w:t>
      </w:r>
      <w:proofErr w:type="spellStart"/>
      <w:r w:rsidRPr="00B16B30">
        <w:rPr>
          <w:sz w:val="24"/>
          <w:szCs w:val="24"/>
        </w:rPr>
        <w:t>ren</w:t>
      </w:r>
      <w:proofErr w:type="spellEnd"/>
      <w:r w:rsidRPr="00B16B30">
        <w:rPr>
          <w:sz w:val="24"/>
          <w:szCs w:val="24"/>
        </w:rPr>
        <w:t xml:space="preserve">) </w:t>
      </w:r>
      <w:r>
        <w:rPr>
          <w:sz w:val="24"/>
          <w:szCs w:val="24"/>
        </w:rPr>
        <w:tab/>
      </w:r>
      <w:r>
        <w:rPr>
          <w:sz w:val="24"/>
          <w:szCs w:val="24"/>
        </w:rPr>
        <w:tab/>
      </w:r>
      <w:r>
        <w:rPr>
          <w:sz w:val="24"/>
          <w:szCs w:val="24"/>
        </w:rPr>
        <w:tab/>
      </w:r>
      <w:r w:rsidRPr="00B16B30">
        <w:rPr>
          <w:sz w:val="24"/>
          <w:szCs w:val="24"/>
        </w:rPr>
        <w:t xml:space="preserve">to be in your sole legal or sole physical custody. </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(b) </w:t>
      </w:r>
      <w:r>
        <w:rPr>
          <w:sz w:val="24"/>
          <w:szCs w:val="24"/>
        </w:rPr>
        <w:tab/>
      </w:r>
      <w:r w:rsidRPr="00B16B30">
        <w:rPr>
          <w:sz w:val="24"/>
          <w:szCs w:val="24"/>
        </w:rPr>
        <w:t xml:space="preserve">All facts in support of your position </w:t>
      </w:r>
      <w:r>
        <w:rPr>
          <w:sz w:val="24"/>
          <w:szCs w:val="24"/>
        </w:rPr>
        <w:t xml:space="preserve">that </w:t>
      </w:r>
      <w:r w:rsidRPr="00B16B30">
        <w:rPr>
          <w:sz w:val="24"/>
          <w:szCs w:val="24"/>
        </w:rPr>
        <w:t xml:space="preserve">it is not in the best interest of the </w:t>
      </w:r>
      <w:r>
        <w:rPr>
          <w:sz w:val="24"/>
          <w:szCs w:val="24"/>
        </w:rPr>
        <w:tab/>
      </w:r>
      <w:r>
        <w:rPr>
          <w:sz w:val="24"/>
          <w:szCs w:val="24"/>
        </w:rPr>
        <w:tab/>
      </w:r>
      <w:r>
        <w:rPr>
          <w:sz w:val="24"/>
          <w:szCs w:val="24"/>
        </w:rPr>
        <w:tab/>
      </w:r>
      <w:r>
        <w:rPr>
          <w:sz w:val="24"/>
          <w:szCs w:val="24"/>
        </w:rPr>
        <w:tab/>
      </w:r>
      <w:r w:rsidRPr="00B16B30">
        <w:rPr>
          <w:sz w:val="24"/>
          <w:szCs w:val="24"/>
        </w:rPr>
        <w:t>child(</w:t>
      </w:r>
      <w:proofErr w:type="spellStart"/>
      <w:r w:rsidRPr="00B16B30">
        <w:rPr>
          <w:sz w:val="24"/>
          <w:szCs w:val="24"/>
        </w:rPr>
        <w:t>ren</w:t>
      </w:r>
      <w:proofErr w:type="spellEnd"/>
      <w:r w:rsidRPr="00B16B30">
        <w:rPr>
          <w:sz w:val="24"/>
          <w:szCs w:val="24"/>
        </w:rPr>
        <w:t xml:space="preserve">) that the opposing party have joint legal or joint physical </w:t>
      </w:r>
      <w:r>
        <w:rPr>
          <w:sz w:val="24"/>
          <w:szCs w:val="24"/>
        </w:rPr>
        <w:t>cu</w:t>
      </w:r>
      <w:r w:rsidRPr="00B16B30">
        <w:rPr>
          <w:sz w:val="24"/>
          <w:szCs w:val="24"/>
        </w:rPr>
        <w:t xml:space="preserve">stody or for </w:t>
      </w:r>
      <w:r>
        <w:rPr>
          <w:sz w:val="24"/>
          <w:szCs w:val="24"/>
        </w:rPr>
        <w:tab/>
      </w:r>
      <w:r>
        <w:rPr>
          <w:sz w:val="24"/>
          <w:szCs w:val="24"/>
        </w:rPr>
        <w:tab/>
      </w:r>
      <w:r>
        <w:rPr>
          <w:sz w:val="24"/>
          <w:szCs w:val="24"/>
        </w:rPr>
        <w:tab/>
      </w:r>
      <w:r w:rsidRPr="00B16B30">
        <w:rPr>
          <w:sz w:val="24"/>
          <w:szCs w:val="24"/>
        </w:rPr>
        <w:t>the child(</w:t>
      </w:r>
      <w:proofErr w:type="spellStart"/>
      <w:r w:rsidRPr="00B16B30">
        <w:rPr>
          <w:sz w:val="24"/>
          <w:szCs w:val="24"/>
        </w:rPr>
        <w:t>ren</w:t>
      </w:r>
      <w:proofErr w:type="spellEnd"/>
      <w:r w:rsidRPr="00B16B30">
        <w:rPr>
          <w:sz w:val="24"/>
          <w:szCs w:val="24"/>
        </w:rPr>
        <w:t>)’s</w:t>
      </w:r>
      <w:r>
        <w:rPr>
          <w:sz w:val="24"/>
          <w:szCs w:val="24"/>
        </w:rPr>
        <w:t xml:space="preserve"> </w:t>
      </w:r>
      <w:r w:rsidRPr="00B16B30">
        <w:rPr>
          <w:sz w:val="24"/>
          <w:szCs w:val="24"/>
        </w:rPr>
        <w:t>residential address</w:t>
      </w:r>
      <w:r>
        <w:rPr>
          <w:sz w:val="24"/>
          <w:szCs w:val="24"/>
        </w:rPr>
        <w:t xml:space="preserve"> to </w:t>
      </w:r>
      <w:r w:rsidRPr="00B16B30">
        <w:rPr>
          <w:sz w:val="24"/>
          <w:szCs w:val="24"/>
        </w:rPr>
        <w:t>be that of the opposing party.</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(c) </w:t>
      </w:r>
      <w:r>
        <w:rPr>
          <w:sz w:val="24"/>
          <w:szCs w:val="24"/>
        </w:rPr>
        <w:tab/>
      </w:r>
      <w:r w:rsidRPr="00B16B30">
        <w:rPr>
          <w:sz w:val="24"/>
          <w:szCs w:val="24"/>
        </w:rPr>
        <w:t>Lis</w:t>
      </w:r>
      <w:r>
        <w:rPr>
          <w:sz w:val="24"/>
          <w:szCs w:val="24"/>
        </w:rPr>
        <w:t>t</w:t>
      </w:r>
      <w:r w:rsidRPr="00B16B30">
        <w:rPr>
          <w:sz w:val="24"/>
          <w:szCs w:val="24"/>
        </w:rPr>
        <w:t xml:space="preserve"> the address where you and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would reside if you were awarded </w:t>
      </w:r>
      <w:r>
        <w:rPr>
          <w:sz w:val="24"/>
          <w:szCs w:val="24"/>
        </w:rPr>
        <w:tab/>
      </w:r>
      <w:r>
        <w:rPr>
          <w:sz w:val="24"/>
          <w:szCs w:val="24"/>
        </w:rPr>
        <w:tab/>
      </w:r>
      <w:r>
        <w:rPr>
          <w:sz w:val="24"/>
          <w:szCs w:val="24"/>
        </w:rPr>
        <w:tab/>
      </w:r>
      <w:r w:rsidRPr="00B16B30">
        <w:rPr>
          <w:sz w:val="24"/>
          <w:szCs w:val="24"/>
        </w:rPr>
        <w:t>sole</w:t>
      </w:r>
      <w:r>
        <w:rPr>
          <w:sz w:val="24"/>
          <w:szCs w:val="24"/>
        </w:rPr>
        <w:t xml:space="preserve"> </w:t>
      </w:r>
      <w:r w:rsidRPr="00B16B30">
        <w:rPr>
          <w:sz w:val="24"/>
          <w:szCs w:val="24"/>
        </w:rPr>
        <w:t>physical custody of the child(</w:t>
      </w:r>
      <w:proofErr w:type="spellStart"/>
      <w:r w:rsidRPr="00B16B30">
        <w:rPr>
          <w:sz w:val="24"/>
          <w:szCs w:val="24"/>
        </w:rPr>
        <w:t>ren</w:t>
      </w:r>
      <w:proofErr w:type="spellEnd"/>
      <w:r w:rsidRPr="00B16B30">
        <w:rPr>
          <w:sz w:val="24"/>
          <w:szCs w:val="24"/>
        </w:rPr>
        <w:t>) or designation of the child(</w:t>
      </w:r>
      <w:proofErr w:type="spellStart"/>
      <w:r w:rsidRPr="00B16B30">
        <w:rPr>
          <w:sz w:val="24"/>
          <w:szCs w:val="24"/>
        </w:rPr>
        <w:t>ren</w:t>
      </w:r>
      <w:proofErr w:type="spellEnd"/>
      <w:r w:rsidRPr="00B16B30">
        <w:rPr>
          <w:sz w:val="24"/>
          <w:szCs w:val="24"/>
        </w:rPr>
        <w:t xml:space="preserve">)’s residence </w:t>
      </w:r>
      <w:r>
        <w:rPr>
          <w:sz w:val="24"/>
          <w:szCs w:val="24"/>
        </w:rPr>
        <w:tab/>
      </w:r>
      <w:r>
        <w:rPr>
          <w:sz w:val="24"/>
          <w:szCs w:val="24"/>
        </w:rPr>
        <w:tab/>
      </w:r>
      <w:r>
        <w:rPr>
          <w:sz w:val="24"/>
          <w:szCs w:val="24"/>
        </w:rPr>
        <w:tab/>
      </w:r>
      <w:r w:rsidRPr="00B16B30">
        <w:rPr>
          <w:sz w:val="24"/>
          <w:szCs w:val="24"/>
        </w:rPr>
        <w:t xml:space="preserve">and the </w:t>
      </w:r>
      <w:r>
        <w:rPr>
          <w:sz w:val="24"/>
          <w:szCs w:val="24"/>
        </w:rPr>
        <w:t>n</w:t>
      </w:r>
      <w:r w:rsidRPr="00B16B30">
        <w:rPr>
          <w:sz w:val="24"/>
          <w:szCs w:val="24"/>
        </w:rPr>
        <w:t xml:space="preserve">ames of all person who would reside there. </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(d) </w:t>
      </w:r>
      <w:r>
        <w:rPr>
          <w:sz w:val="24"/>
          <w:szCs w:val="24"/>
        </w:rPr>
        <w:tab/>
      </w:r>
      <w:r w:rsidRPr="00B16B30">
        <w:rPr>
          <w:sz w:val="24"/>
          <w:szCs w:val="24"/>
        </w:rPr>
        <w:t>Pleas</w:t>
      </w:r>
      <w:r>
        <w:rPr>
          <w:sz w:val="24"/>
          <w:szCs w:val="24"/>
        </w:rPr>
        <w:t>e</w:t>
      </w:r>
      <w:r w:rsidRPr="00B16B30">
        <w:rPr>
          <w:sz w:val="24"/>
          <w:szCs w:val="24"/>
        </w:rPr>
        <w:t xml:space="preserve"> </w:t>
      </w:r>
      <w:r>
        <w:rPr>
          <w:sz w:val="24"/>
          <w:szCs w:val="24"/>
        </w:rPr>
        <w:t>list</w:t>
      </w:r>
      <w:r w:rsidRPr="00B16B30">
        <w:rPr>
          <w:sz w:val="24"/>
          <w:szCs w:val="24"/>
        </w:rPr>
        <w:t xml:space="preserve"> the name, address and telephone number of each an</w:t>
      </w:r>
      <w:r>
        <w:rPr>
          <w:sz w:val="24"/>
          <w:szCs w:val="24"/>
        </w:rPr>
        <w:t>d every person you</w:t>
      </w:r>
      <w:r w:rsidRPr="00B16B30">
        <w:rPr>
          <w:sz w:val="24"/>
          <w:szCs w:val="24"/>
        </w:rPr>
        <w:t xml:space="preserve"> </w:t>
      </w:r>
      <w:r w:rsidRPr="00B16B30">
        <w:rPr>
          <w:sz w:val="24"/>
          <w:szCs w:val="24"/>
        </w:rPr>
        <w:tab/>
      </w:r>
      <w:r>
        <w:rPr>
          <w:sz w:val="24"/>
          <w:szCs w:val="24"/>
        </w:rPr>
        <w:tab/>
      </w:r>
      <w:r>
        <w:rPr>
          <w:sz w:val="24"/>
          <w:szCs w:val="24"/>
        </w:rPr>
        <w:tab/>
      </w:r>
      <w:r w:rsidRPr="00B16B30">
        <w:rPr>
          <w:sz w:val="24"/>
          <w:szCs w:val="24"/>
        </w:rPr>
        <w:t xml:space="preserve">believe to have personal knowledge that it is in the best interest of the minor </w:t>
      </w:r>
      <w:r>
        <w:rPr>
          <w:sz w:val="24"/>
          <w:szCs w:val="24"/>
        </w:rPr>
        <w:tab/>
      </w:r>
      <w:r>
        <w:rPr>
          <w:sz w:val="24"/>
          <w:szCs w:val="24"/>
        </w:rPr>
        <w:tab/>
      </w:r>
      <w:r>
        <w:rPr>
          <w:sz w:val="24"/>
          <w:szCs w:val="24"/>
        </w:rPr>
        <w:tab/>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that sole legal or sole physical custody be placed with you (or that your </w:t>
      </w:r>
      <w:r>
        <w:rPr>
          <w:sz w:val="24"/>
          <w:szCs w:val="24"/>
        </w:rPr>
        <w:tab/>
      </w:r>
      <w:r>
        <w:rPr>
          <w:sz w:val="24"/>
          <w:szCs w:val="24"/>
        </w:rPr>
        <w:lastRenderedPageBreak/>
        <w:tab/>
      </w:r>
      <w:r>
        <w:rPr>
          <w:sz w:val="24"/>
          <w:szCs w:val="24"/>
        </w:rPr>
        <w:tab/>
      </w:r>
      <w:r w:rsidRPr="00B16B30">
        <w:rPr>
          <w:sz w:val="24"/>
          <w:szCs w:val="24"/>
        </w:rPr>
        <w:t>residence be designated as that of the child(</w:t>
      </w:r>
      <w:proofErr w:type="spellStart"/>
      <w:r w:rsidRPr="00B16B30">
        <w:rPr>
          <w:sz w:val="24"/>
          <w:szCs w:val="24"/>
        </w:rPr>
        <w:t>ren</w:t>
      </w:r>
      <w:proofErr w:type="spellEnd"/>
      <w:r w:rsidRPr="00B16B30">
        <w:rPr>
          <w:sz w:val="24"/>
          <w:szCs w:val="24"/>
        </w:rPr>
        <w:t xml:space="preserve">) for mailing and education </w:t>
      </w:r>
      <w:r>
        <w:rPr>
          <w:sz w:val="24"/>
          <w:szCs w:val="24"/>
        </w:rPr>
        <w:tab/>
      </w:r>
      <w:r>
        <w:rPr>
          <w:sz w:val="24"/>
          <w:szCs w:val="24"/>
        </w:rPr>
        <w:tab/>
      </w:r>
      <w:r>
        <w:rPr>
          <w:sz w:val="24"/>
          <w:szCs w:val="24"/>
        </w:rPr>
        <w:tab/>
      </w:r>
      <w:r>
        <w:rPr>
          <w:sz w:val="24"/>
          <w:szCs w:val="24"/>
        </w:rPr>
        <w:tab/>
      </w:r>
      <w:r w:rsidRPr="00B16B30">
        <w:rPr>
          <w:sz w:val="24"/>
          <w:szCs w:val="24"/>
        </w:rPr>
        <w:t>purpose</w:t>
      </w:r>
      <w:r>
        <w:rPr>
          <w:sz w:val="24"/>
          <w:szCs w:val="24"/>
        </w:rPr>
        <w:t>s</w:t>
      </w:r>
      <w:r w:rsidRPr="00B16B30">
        <w:rPr>
          <w:sz w:val="24"/>
          <w:szCs w:val="24"/>
        </w:rPr>
        <w:t>) and identify the</w:t>
      </w:r>
      <w:r>
        <w:rPr>
          <w:sz w:val="24"/>
          <w:szCs w:val="24"/>
        </w:rPr>
        <w:t xml:space="preserve"> </w:t>
      </w:r>
      <w:r w:rsidRPr="00B16B30">
        <w:rPr>
          <w:sz w:val="24"/>
          <w:szCs w:val="24"/>
        </w:rPr>
        <w:t>subject matter</w:t>
      </w:r>
      <w:r>
        <w:rPr>
          <w:sz w:val="24"/>
          <w:szCs w:val="24"/>
        </w:rPr>
        <w:t xml:space="preserve"> of which </w:t>
      </w:r>
      <w:r w:rsidRPr="00B16B30">
        <w:rPr>
          <w:sz w:val="24"/>
          <w:szCs w:val="24"/>
        </w:rPr>
        <w:t xml:space="preserve">each named person may have </w:t>
      </w:r>
      <w:r>
        <w:rPr>
          <w:sz w:val="24"/>
          <w:szCs w:val="24"/>
        </w:rPr>
        <w:tab/>
      </w:r>
      <w:r>
        <w:rPr>
          <w:sz w:val="24"/>
          <w:szCs w:val="24"/>
        </w:rPr>
        <w:tab/>
      </w:r>
      <w:r>
        <w:rPr>
          <w:sz w:val="24"/>
          <w:szCs w:val="24"/>
        </w:rPr>
        <w:tab/>
      </w:r>
      <w:r w:rsidRPr="00B16B30">
        <w:rPr>
          <w:sz w:val="24"/>
          <w:szCs w:val="24"/>
        </w:rPr>
        <w:t xml:space="preserve">personal knowledge.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12.</w:t>
      </w:r>
      <w:r w:rsidRPr="00B16B30">
        <w:rPr>
          <w:sz w:val="24"/>
          <w:szCs w:val="24"/>
        </w:rPr>
        <w:tab/>
        <w:t xml:space="preserve">Do you intend to seek a termination or modification of Court ordered maintenance?  If so, </w:t>
      </w:r>
      <w:r w:rsidRPr="00B16B30">
        <w:rPr>
          <w:sz w:val="24"/>
          <w:szCs w:val="24"/>
        </w:rPr>
        <w:tab/>
        <w:t>then state:</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(a) </w:t>
      </w:r>
      <w:r>
        <w:rPr>
          <w:sz w:val="24"/>
          <w:szCs w:val="24"/>
        </w:rPr>
        <w:tab/>
      </w:r>
      <w:r w:rsidRPr="00B16B30">
        <w:rPr>
          <w:sz w:val="24"/>
          <w:szCs w:val="24"/>
        </w:rPr>
        <w:t xml:space="preserve">All facts which would support any allegation that a change in circumstances has </w:t>
      </w:r>
      <w:r w:rsidRPr="00B16B30">
        <w:rPr>
          <w:sz w:val="24"/>
          <w:szCs w:val="24"/>
        </w:rPr>
        <w:tab/>
      </w:r>
      <w:r>
        <w:rPr>
          <w:sz w:val="24"/>
          <w:szCs w:val="24"/>
        </w:rPr>
        <w:tab/>
      </w:r>
      <w:r>
        <w:rPr>
          <w:sz w:val="24"/>
          <w:szCs w:val="24"/>
        </w:rPr>
        <w:tab/>
      </w:r>
      <w:r w:rsidRPr="00B16B30">
        <w:rPr>
          <w:sz w:val="24"/>
          <w:szCs w:val="24"/>
        </w:rPr>
        <w:t>occurred requiring a termination or modification of maintenance;</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(b) </w:t>
      </w:r>
      <w:r>
        <w:rPr>
          <w:sz w:val="24"/>
          <w:szCs w:val="24"/>
        </w:rPr>
        <w:tab/>
      </w:r>
      <w:r w:rsidRPr="00B16B30">
        <w:rPr>
          <w:sz w:val="24"/>
          <w:szCs w:val="24"/>
        </w:rPr>
        <w:t xml:space="preserve">The names, addresses and telephone numbers of all persons you believe to have </w:t>
      </w:r>
      <w:r w:rsidRPr="00B16B30">
        <w:rPr>
          <w:sz w:val="24"/>
          <w:szCs w:val="24"/>
        </w:rPr>
        <w:tab/>
      </w:r>
      <w:r>
        <w:rPr>
          <w:sz w:val="24"/>
          <w:szCs w:val="24"/>
        </w:rPr>
        <w:tab/>
      </w:r>
      <w:r>
        <w:rPr>
          <w:sz w:val="24"/>
          <w:szCs w:val="24"/>
        </w:rPr>
        <w:tab/>
      </w:r>
      <w:r w:rsidRPr="00B16B30">
        <w:rPr>
          <w:sz w:val="24"/>
          <w:szCs w:val="24"/>
        </w:rPr>
        <w:t xml:space="preserve">personal knowledge of such change in circumstances and identify the subject </w:t>
      </w:r>
      <w:r>
        <w:rPr>
          <w:sz w:val="24"/>
          <w:szCs w:val="24"/>
        </w:rPr>
        <w:tab/>
      </w:r>
      <w:r>
        <w:rPr>
          <w:sz w:val="24"/>
          <w:szCs w:val="24"/>
        </w:rPr>
        <w:tab/>
      </w:r>
      <w:r>
        <w:rPr>
          <w:sz w:val="24"/>
          <w:szCs w:val="24"/>
        </w:rPr>
        <w:tab/>
      </w:r>
      <w:r w:rsidRPr="00B16B30">
        <w:rPr>
          <w:sz w:val="24"/>
          <w:szCs w:val="24"/>
        </w:rPr>
        <w:t>matter of which each named person may have personal knowledge.</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13.</w:t>
      </w:r>
      <w:r w:rsidRPr="00B16B30">
        <w:rPr>
          <w:sz w:val="24"/>
          <w:szCs w:val="24"/>
        </w:rPr>
        <w:tab/>
        <w:t xml:space="preserve">Do you oppose a termination or modification of Court ordered maintenance?  If so, then </w:t>
      </w:r>
      <w:r w:rsidRPr="00B16B30">
        <w:rPr>
          <w:sz w:val="24"/>
          <w:szCs w:val="24"/>
        </w:rPr>
        <w:tab/>
        <w:t>state:</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(a) </w:t>
      </w:r>
      <w:r>
        <w:rPr>
          <w:sz w:val="24"/>
          <w:szCs w:val="24"/>
        </w:rPr>
        <w:tab/>
      </w:r>
      <w:r w:rsidRPr="00B16B30">
        <w:rPr>
          <w:sz w:val="24"/>
          <w:szCs w:val="24"/>
        </w:rPr>
        <w:t xml:space="preserve">All facts which would support any allegation as to why maintenance should not </w:t>
      </w:r>
      <w:r>
        <w:rPr>
          <w:sz w:val="24"/>
          <w:szCs w:val="24"/>
        </w:rPr>
        <w:tab/>
      </w:r>
      <w:r>
        <w:rPr>
          <w:sz w:val="24"/>
          <w:szCs w:val="24"/>
        </w:rPr>
        <w:tab/>
      </w:r>
      <w:r>
        <w:rPr>
          <w:sz w:val="24"/>
          <w:szCs w:val="24"/>
        </w:rPr>
        <w:tab/>
        <w:t>be terminated or modified;</w:t>
      </w:r>
      <w:r w:rsidRPr="00B16B30">
        <w:rPr>
          <w:sz w:val="24"/>
          <w:szCs w:val="24"/>
        </w:rPr>
        <w:t xml:space="preserve"> </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(b) </w:t>
      </w:r>
      <w:r>
        <w:rPr>
          <w:sz w:val="24"/>
          <w:szCs w:val="24"/>
        </w:rPr>
        <w:tab/>
      </w:r>
      <w:r w:rsidRPr="00B16B30">
        <w:rPr>
          <w:sz w:val="24"/>
          <w:szCs w:val="24"/>
        </w:rPr>
        <w:t>The names, addresses and telephone numbers of all person</w:t>
      </w:r>
      <w:r>
        <w:rPr>
          <w:sz w:val="24"/>
          <w:szCs w:val="24"/>
        </w:rPr>
        <w:t>s that</w:t>
      </w:r>
      <w:r w:rsidRPr="00B16B30">
        <w:rPr>
          <w:sz w:val="24"/>
          <w:szCs w:val="24"/>
        </w:rPr>
        <w:t xml:space="preserve"> you believe to </w:t>
      </w:r>
      <w:r>
        <w:rPr>
          <w:sz w:val="24"/>
          <w:szCs w:val="24"/>
        </w:rPr>
        <w:tab/>
      </w:r>
      <w:r>
        <w:rPr>
          <w:sz w:val="24"/>
          <w:szCs w:val="24"/>
        </w:rPr>
        <w:tab/>
      </w:r>
      <w:r>
        <w:rPr>
          <w:sz w:val="24"/>
          <w:szCs w:val="24"/>
        </w:rPr>
        <w:tab/>
      </w:r>
      <w:r w:rsidRPr="00B16B30">
        <w:rPr>
          <w:sz w:val="24"/>
          <w:szCs w:val="24"/>
        </w:rPr>
        <w:t>have</w:t>
      </w:r>
      <w:r>
        <w:rPr>
          <w:sz w:val="24"/>
          <w:szCs w:val="24"/>
        </w:rPr>
        <w:t xml:space="preserve"> </w:t>
      </w:r>
      <w:r w:rsidRPr="00B16B30">
        <w:rPr>
          <w:sz w:val="24"/>
          <w:szCs w:val="24"/>
        </w:rPr>
        <w:t>personal knowledge of such change</w:t>
      </w:r>
      <w:r>
        <w:rPr>
          <w:sz w:val="24"/>
          <w:szCs w:val="24"/>
        </w:rPr>
        <w:t>s</w:t>
      </w:r>
      <w:r w:rsidRPr="00B16B30">
        <w:rPr>
          <w:sz w:val="24"/>
          <w:szCs w:val="24"/>
        </w:rPr>
        <w:t xml:space="preserve"> in circumstances and identify the </w:t>
      </w:r>
      <w:r>
        <w:rPr>
          <w:sz w:val="24"/>
          <w:szCs w:val="24"/>
        </w:rPr>
        <w:tab/>
      </w:r>
      <w:r>
        <w:rPr>
          <w:sz w:val="24"/>
          <w:szCs w:val="24"/>
        </w:rPr>
        <w:tab/>
      </w:r>
      <w:r>
        <w:rPr>
          <w:sz w:val="24"/>
          <w:szCs w:val="24"/>
        </w:rPr>
        <w:tab/>
      </w:r>
      <w:r w:rsidRPr="00B16B30">
        <w:rPr>
          <w:sz w:val="24"/>
          <w:szCs w:val="24"/>
        </w:rPr>
        <w:t>subject matter of which each named person may have personal knowledge.</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14.</w:t>
      </w:r>
      <w:r w:rsidRPr="00B16B30">
        <w:rPr>
          <w:sz w:val="24"/>
          <w:szCs w:val="24"/>
        </w:rPr>
        <w:tab/>
        <w:t xml:space="preserve">Have you ever pleaded guilty to or been convicted of a misdemeanor or felony?  </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Yes (  )    No (  )  If yes, for each such plea or conviction, state:</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(a) </w:t>
      </w:r>
      <w:r>
        <w:rPr>
          <w:sz w:val="24"/>
          <w:szCs w:val="24"/>
        </w:rPr>
        <w:tab/>
      </w:r>
      <w:r w:rsidRPr="00B16B30">
        <w:rPr>
          <w:sz w:val="24"/>
          <w:szCs w:val="24"/>
        </w:rPr>
        <w:t>The date, city, county and state of the plea or conviction;</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(b) </w:t>
      </w:r>
      <w:r>
        <w:rPr>
          <w:sz w:val="24"/>
          <w:szCs w:val="24"/>
        </w:rPr>
        <w:tab/>
      </w:r>
      <w:r w:rsidRPr="00B16B30">
        <w:rPr>
          <w:sz w:val="24"/>
          <w:szCs w:val="24"/>
        </w:rPr>
        <w:t>The offense charged;</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(c) </w:t>
      </w:r>
      <w:r>
        <w:rPr>
          <w:sz w:val="24"/>
          <w:szCs w:val="24"/>
        </w:rPr>
        <w:tab/>
      </w:r>
      <w:r w:rsidRPr="00B16B30">
        <w:rPr>
          <w:sz w:val="24"/>
          <w:szCs w:val="24"/>
        </w:rPr>
        <w:t>The offense pleaded guilty to or convicted of;</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 xml:space="preserve">(d) </w:t>
      </w:r>
      <w:r>
        <w:rPr>
          <w:sz w:val="24"/>
          <w:szCs w:val="24"/>
        </w:rPr>
        <w:tab/>
      </w:r>
      <w:r w:rsidRPr="00B16B30">
        <w:rPr>
          <w:sz w:val="24"/>
          <w:szCs w:val="24"/>
        </w:rPr>
        <w:t>The penalty or probationary term imposed as a result of such plea or conviction</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ANSWER: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___________________________________</w:t>
      </w:r>
    </w:p>
    <w:p w:rsidR="009927E5"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Name of Attorney-Bar Number</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jc w:val="center"/>
        <w:rPr>
          <w:b/>
          <w:sz w:val="24"/>
          <w:szCs w:val="24"/>
        </w:rPr>
      </w:pPr>
      <w:r w:rsidRPr="00B16B30">
        <w:rPr>
          <w:b/>
          <w:sz w:val="24"/>
          <w:szCs w:val="24"/>
        </w:rPr>
        <w:t>VERIFICATION OF ANSWERS TO INTERROGATORIES</w:t>
      </w:r>
    </w:p>
    <w:p w:rsidR="009927E5" w:rsidRPr="00B16B30" w:rsidRDefault="009927E5" w:rsidP="009927E5">
      <w:pPr>
        <w:pStyle w:val="ListBullet"/>
        <w:numPr>
          <w:ilvl w:val="0"/>
          <w:numId w:val="0"/>
        </w:numPr>
        <w:tabs>
          <w:tab w:val="left" w:pos="720"/>
        </w:tabs>
        <w:ind w:left="360"/>
        <w:jc w:val="center"/>
        <w:rPr>
          <w:b/>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STATE OF MISSOURI</w:t>
      </w:r>
      <w:r w:rsidRPr="00B16B30">
        <w:rPr>
          <w:sz w:val="24"/>
          <w:szCs w:val="24"/>
        </w:rPr>
        <w:tab/>
      </w:r>
      <w:r w:rsidRPr="00B16B30">
        <w:rPr>
          <w:sz w:val="24"/>
          <w:szCs w:val="24"/>
        </w:rPr>
        <w:tab/>
        <w:t>)</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 xml:space="preserve">)  </w:t>
      </w:r>
      <w:proofErr w:type="spellStart"/>
      <w:r w:rsidRPr="00B16B30">
        <w:rPr>
          <w:sz w:val="24"/>
          <w:szCs w:val="24"/>
        </w:rPr>
        <w:t>ss</w:t>
      </w:r>
      <w:proofErr w:type="spellEnd"/>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COUNTY OF ______________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___________________________ , being first duly sworn according to law, deposes and states tha</w:t>
      </w:r>
      <w:r>
        <w:rPr>
          <w:sz w:val="24"/>
          <w:szCs w:val="24"/>
        </w:rPr>
        <w:t>t he/she has read the foregoing I</w:t>
      </w:r>
      <w:r w:rsidRPr="00B16B30">
        <w:rPr>
          <w:sz w:val="24"/>
          <w:szCs w:val="24"/>
        </w:rPr>
        <w:t>nte</w:t>
      </w:r>
      <w:r>
        <w:rPr>
          <w:sz w:val="24"/>
          <w:szCs w:val="24"/>
        </w:rPr>
        <w:t>rrogatories and Answers to the</w:t>
      </w:r>
      <w:r w:rsidRPr="00B16B30">
        <w:rPr>
          <w:sz w:val="24"/>
          <w:szCs w:val="24"/>
        </w:rPr>
        <w:t xml:space="preserve"> Interrogatori</w:t>
      </w:r>
      <w:r>
        <w:rPr>
          <w:sz w:val="24"/>
          <w:szCs w:val="24"/>
        </w:rPr>
        <w:t>es and that the Answers to the</w:t>
      </w:r>
      <w:r w:rsidRPr="00B16B30">
        <w:rPr>
          <w:sz w:val="24"/>
          <w:szCs w:val="24"/>
        </w:rPr>
        <w:t xml:space="preserve"> Interrogatories and the facts stated therein are true to the best of his/her knowledge and belief.</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__________________________________</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Affiant Name</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On the _____ day of __________________, __________ the above individual personally appeared before me</w:t>
      </w:r>
      <w:r>
        <w:rPr>
          <w:sz w:val="24"/>
          <w:szCs w:val="24"/>
        </w:rPr>
        <w:t>,</w:t>
      </w:r>
      <w:r w:rsidRPr="00B16B30">
        <w:rPr>
          <w:sz w:val="24"/>
          <w:szCs w:val="24"/>
        </w:rPr>
        <w:t xml:space="preserve"> a Notary Public in and for said County and State</w:t>
      </w:r>
      <w:r>
        <w:rPr>
          <w:sz w:val="24"/>
          <w:szCs w:val="24"/>
        </w:rPr>
        <w:t>,</w:t>
      </w:r>
      <w:r w:rsidRPr="00B16B30">
        <w:rPr>
          <w:sz w:val="24"/>
          <w:szCs w:val="24"/>
        </w:rPr>
        <w:t xml:space="preserve"> and signed the above Answers to Interrogatories and his/her free act and deed.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IN TESTIMONY WHEREOF, I have hereunto subscribed my name and affixed my seal, the date and year first above written.</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 xml:space="preserve">My Commission Expires:  </w:t>
      </w:r>
      <w:r w:rsidRPr="00B16B30">
        <w:rPr>
          <w:sz w:val="24"/>
          <w:szCs w:val="24"/>
        </w:rPr>
        <w:tab/>
      </w:r>
      <w:r w:rsidRPr="00B16B30">
        <w:rPr>
          <w:sz w:val="24"/>
          <w:szCs w:val="24"/>
        </w:rPr>
        <w:tab/>
      </w:r>
      <w:r w:rsidRPr="00B16B30">
        <w:rPr>
          <w:sz w:val="24"/>
          <w:szCs w:val="24"/>
        </w:rPr>
        <w:tab/>
        <w:t>__________________________________</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Notary Public</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jc w:val="center"/>
        <w:rPr>
          <w:b/>
          <w:sz w:val="24"/>
          <w:szCs w:val="24"/>
          <w:u w:val="single"/>
        </w:rPr>
      </w:pPr>
      <w:r w:rsidRPr="00B16B30">
        <w:rPr>
          <w:b/>
          <w:sz w:val="24"/>
          <w:szCs w:val="24"/>
          <w:u w:val="single"/>
        </w:rPr>
        <w:lastRenderedPageBreak/>
        <w:t>CERTIFICATE OF SERVICE</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t>I hereby certify that a copy of the foregoing Interrogatories and Answers thereto was served by (  ) U.S. Mail, first class, postage prepaid (  ) by diskette (  ) CD-ROM (  ) as an email attachment in (  ) Word for Windows of (  ) ________________________________</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Format to ____________________________, Attorney for _________________________</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__________________________________</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Name of Attorney-Bar Number</w:t>
      </w:r>
    </w:p>
    <w:p w:rsidR="009927E5" w:rsidRPr="00B16B30" w:rsidRDefault="009927E5" w:rsidP="009927E5">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 xml:space="preserve">Address </w:t>
      </w: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9927E5" w:rsidRPr="00B16B30" w:rsidRDefault="009927E5" w:rsidP="009927E5">
      <w:pPr>
        <w:pStyle w:val="ListBullet"/>
        <w:numPr>
          <w:ilvl w:val="0"/>
          <w:numId w:val="0"/>
        </w:numPr>
        <w:tabs>
          <w:tab w:val="left" w:pos="720"/>
        </w:tabs>
        <w:ind w:left="360"/>
        <w:rPr>
          <w:sz w:val="24"/>
          <w:szCs w:val="24"/>
        </w:rPr>
      </w:pPr>
    </w:p>
    <w:p w:rsidR="00D92D5E" w:rsidRDefault="00D92D5E">
      <w:bookmarkStart w:id="0" w:name="_GoBack"/>
      <w:bookmarkEnd w:id="0"/>
    </w:p>
    <w:sectPr w:rsidR="00D9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ED0DA0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E5"/>
    <w:rsid w:val="00350AE7"/>
    <w:rsid w:val="009927E5"/>
    <w:rsid w:val="00AA5346"/>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AAE0-EDDE-46F9-B2E9-DCE2CA0C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paragraph" w:styleId="ListBullet">
    <w:name w:val="List Bullet"/>
    <w:basedOn w:val="Normal"/>
    <w:uiPriority w:val="99"/>
    <w:unhideWhenUsed/>
    <w:rsid w:val="009927E5"/>
    <w:pPr>
      <w:widowControl w:val="0"/>
      <w:numPr>
        <w:numId w:val="1"/>
      </w:numPr>
      <w:autoSpaceDE w:val="0"/>
      <w:autoSpaceDN w:val="0"/>
      <w:contextualSpacing/>
    </w:pPr>
    <w:rPr>
      <w:rFonts w:eastAsia="Times New Roman" w:cs="Times New Roman"/>
      <w:sz w:val="22"/>
    </w:rPr>
  </w:style>
  <w:style w:type="paragraph" w:styleId="BodyText">
    <w:name w:val="Body Text"/>
    <w:basedOn w:val="Normal"/>
    <w:link w:val="BodyTextChar"/>
    <w:uiPriority w:val="1"/>
    <w:semiHidden/>
    <w:unhideWhenUsed/>
    <w:qFormat/>
    <w:rsid w:val="009927E5"/>
    <w:pPr>
      <w:widowControl w:val="0"/>
      <w:autoSpaceDE w:val="0"/>
      <w:autoSpaceDN w:val="0"/>
    </w:pPr>
    <w:rPr>
      <w:rFonts w:eastAsia="Times New Roman" w:cs="Times New Roman"/>
      <w:sz w:val="23"/>
      <w:szCs w:val="23"/>
    </w:rPr>
  </w:style>
  <w:style w:type="character" w:customStyle="1" w:styleId="BodyTextChar">
    <w:name w:val="Body Text Char"/>
    <w:basedOn w:val="DefaultParagraphFont"/>
    <w:link w:val="BodyText"/>
    <w:uiPriority w:val="1"/>
    <w:semiHidden/>
    <w:rsid w:val="009927E5"/>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2019-01-17T16:56:00Z</dcterms:created>
  <dcterms:modified xsi:type="dcterms:W3CDTF">2019-01-17T16:57:00Z</dcterms:modified>
</cp:coreProperties>
</file>